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149F" w14:textId="77777777" w:rsidR="001E5E45" w:rsidRDefault="001E5E45" w:rsidP="001E5E45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FA3860">
        <w:rPr>
          <w:rFonts w:ascii="方正小标宋简体" w:eastAsia="方正小标宋简体" w:hint="eastAsia"/>
          <w:spacing w:val="90"/>
          <w:kern w:val="0"/>
          <w:sz w:val="36"/>
          <w:szCs w:val="36"/>
          <w:fitText w:val="3600" w:id="-1433659904"/>
        </w:rPr>
        <w:t>流行病学调查</w:t>
      </w:r>
      <w:r w:rsidRPr="00FA3860">
        <w:rPr>
          <w:rFonts w:ascii="方正小标宋简体" w:eastAsia="方正小标宋简体" w:hint="eastAsia"/>
          <w:kern w:val="0"/>
          <w:sz w:val="36"/>
          <w:szCs w:val="36"/>
          <w:fitText w:val="3600" w:id="-1433659904"/>
        </w:rPr>
        <w:t>表</w:t>
      </w:r>
    </w:p>
    <w:p w14:paraId="7CAF2140" w14:textId="77777777" w:rsidR="001E5E45" w:rsidRDefault="001E5E45" w:rsidP="00FA3860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年龄：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考点：</w:t>
      </w:r>
      <w:r>
        <w:rPr>
          <w:rFonts w:ascii="仿宋" w:eastAsia="仿宋" w:hAnsi="仿宋"/>
          <w:sz w:val="28"/>
          <w:szCs w:val="28"/>
        </w:rPr>
        <w:t xml:space="preserve">             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118"/>
        <w:gridCol w:w="1422"/>
        <w:gridCol w:w="1265"/>
      </w:tblGrid>
      <w:tr w:rsidR="001E5E45" w14:paraId="7D6618B7" w14:textId="77777777" w:rsidTr="009770C8">
        <w:trPr>
          <w:trHeight w:val="127"/>
          <w:jc w:val="center"/>
        </w:trPr>
        <w:tc>
          <w:tcPr>
            <w:tcW w:w="706" w:type="dxa"/>
            <w:noWrap/>
            <w:vAlign w:val="center"/>
          </w:tcPr>
          <w:p w14:paraId="659BA070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noWrap/>
            <w:vAlign w:val="center"/>
          </w:tcPr>
          <w:p w14:paraId="1E66E333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C26CE54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vAlign w:val="center"/>
          </w:tcPr>
          <w:p w14:paraId="27C64C33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是</w:t>
            </w:r>
          </w:p>
        </w:tc>
      </w:tr>
      <w:tr w:rsidR="001E5E45" w14:paraId="0159A617" w14:textId="77777777" w:rsidTr="009770C8">
        <w:trPr>
          <w:trHeight w:val="127"/>
          <w:jc w:val="center"/>
        </w:trPr>
        <w:tc>
          <w:tcPr>
            <w:tcW w:w="706" w:type="dxa"/>
            <w:vMerge w:val="restart"/>
            <w:noWrap/>
            <w:vAlign w:val="center"/>
          </w:tcPr>
          <w:p w14:paraId="50CF1CAA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noWrap/>
            <w:vAlign w:val="center"/>
          </w:tcPr>
          <w:p w14:paraId="348B8D16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近</w:t>
            </w:r>
            <w:r>
              <w:rPr>
                <w:rFonts w:ascii="仿宋" w:eastAsia="仿宋" w:hAnsi="仿宋" w:hint="eastAsia"/>
                <w:sz w:val="24"/>
              </w:rPr>
              <w:t>14</w:t>
            </w:r>
            <w:r>
              <w:rPr>
                <w:rFonts w:ascii="仿宋" w:eastAsia="仿宋" w:hAnsi="仿宋"/>
                <w:sz w:val="24"/>
              </w:rPr>
              <w:t>天内有无港台地区、境外旅行史和居住史：</w:t>
            </w:r>
          </w:p>
        </w:tc>
        <w:tc>
          <w:tcPr>
            <w:tcW w:w="1422" w:type="dxa"/>
            <w:tcBorders>
              <w:bottom w:val="dashed" w:sz="4" w:space="0" w:color="auto"/>
            </w:tcBorders>
            <w:vAlign w:val="center"/>
          </w:tcPr>
          <w:p w14:paraId="68B04AF9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tcBorders>
              <w:bottom w:val="dashed" w:sz="4" w:space="0" w:color="auto"/>
            </w:tcBorders>
            <w:noWrap/>
            <w:vAlign w:val="center"/>
          </w:tcPr>
          <w:p w14:paraId="4E392552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6632F574" w14:textId="77777777" w:rsidTr="009770C8">
        <w:trPr>
          <w:trHeight w:val="127"/>
          <w:jc w:val="center"/>
        </w:trPr>
        <w:tc>
          <w:tcPr>
            <w:tcW w:w="706" w:type="dxa"/>
            <w:vMerge/>
            <w:noWrap/>
            <w:vAlign w:val="center"/>
          </w:tcPr>
          <w:p w14:paraId="67457806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0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6F1A7CCF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若有，您属于：隔离满7天，居家健康监测满3天（）；隔离满7天，居家健康监测未满3天（）；隔离未满7天（）</w:t>
            </w:r>
          </w:p>
        </w:tc>
      </w:tr>
      <w:tr w:rsidR="001E5E45" w14:paraId="06AEE800" w14:textId="77777777" w:rsidTr="009770C8">
        <w:trPr>
          <w:trHeight w:val="127"/>
          <w:jc w:val="center"/>
        </w:trPr>
        <w:tc>
          <w:tcPr>
            <w:tcW w:w="706" w:type="dxa"/>
            <w:vMerge w:val="restart"/>
            <w:noWrap/>
            <w:vAlign w:val="center"/>
          </w:tcPr>
          <w:p w14:paraId="4BFF3E7A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6118" w:type="dxa"/>
            <w:tcBorders>
              <w:top w:val="dashed" w:sz="4" w:space="0" w:color="auto"/>
              <w:bottom w:val="dashSmallGap" w:sz="4" w:space="0" w:color="auto"/>
            </w:tcBorders>
            <w:noWrap/>
            <w:vAlign w:val="center"/>
          </w:tcPr>
          <w:p w14:paraId="1A0CB846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近7天有无澳门地区旅居史：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750602C2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noWrap/>
            <w:vAlign w:val="center"/>
          </w:tcPr>
          <w:p w14:paraId="02A4C890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6ADD41E4" w14:textId="77777777" w:rsidTr="009770C8">
        <w:trPr>
          <w:trHeight w:val="127"/>
          <w:jc w:val="center"/>
        </w:trPr>
        <w:tc>
          <w:tcPr>
            <w:tcW w:w="706" w:type="dxa"/>
            <w:vMerge/>
            <w:noWrap/>
            <w:vAlign w:val="center"/>
          </w:tcPr>
          <w:p w14:paraId="7F06F781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05" w:type="dxa"/>
            <w:gridSpan w:val="3"/>
            <w:noWrap/>
            <w:vAlign w:val="center"/>
          </w:tcPr>
          <w:p w14:paraId="495206D7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若有，您属于：不符合入境防疫标准（）；符合入境防疫标准（）</w:t>
            </w:r>
          </w:p>
        </w:tc>
      </w:tr>
      <w:tr w:rsidR="001E5E45" w14:paraId="0A04AB9D" w14:textId="77777777" w:rsidTr="009770C8">
        <w:trPr>
          <w:trHeight w:val="611"/>
          <w:jc w:val="center"/>
        </w:trPr>
        <w:tc>
          <w:tcPr>
            <w:tcW w:w="706" w:type="dxa"/>
            <w:vMerge w:val="restart"/>
            <w:noWrap/>
            <w:vAlign w:val="center"/>
          </w:tcPr>
          <w:p w14:paraId="4535B539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noWrap/>
            <w:vAlign w:val="center"/>
          </w:tcPr>
          <w:p w14:paraId="38762D0A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近7天有境内高中低风险区旅居史，接触境内高中低风险区旅居史的人员：</w:t>
            </w:r>
          </w:p>
        </w:tc>
        <w:tc>
          <w:tcPr>
            <w:tcW w:w="1422" w:type="dxa"/>
            <w:vMerge w:val="restart"/>
            <w:vAlign w:val="center"/>
          </w:tcPr>
          <w:p w14:paraId="28AAB09A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noWrap/>
            <w:vAlign w:val="center"/>
          </w:tcPr>
          <w:p w14:paraId="3745C0DD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0289190A" w14:textId="77777777" w:rsidTr="009770C8">
        <w:trPr>
          <w:trHeight w:val="296"/>
          <w:jc w:val="center"/>
        </w:trPr>
        <w:tc>
          <w:tcPr>
            <w:tcW w:w="706" w:type="dxa"/>
            <w:vMerge/>
            <w:noWrap/>
            <w:vAlign w:val="center"/>
          </w:tcPr>
          <w:p w14:paraId="70386AE4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dashSmallGap" w:sz="4" w:space="0" w:color="auto"/>
            </w:tcBorders>
            <w:noWrap/>
            <w:vAlign w:val="center"/>
          </w:tcPr>
          <w:p w14:paraId="3F69AA42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若有，您属于：高风险区（）；中风险区（）；低风险区（），填写优先级为高风险区＞中风险区＞低风险区</w:t>
            </w:r>
          </w:p>
        </w:tc>
        <w:tc>
          <w:tcPr>
            <w:tcW w:w="1422" w:type="dxa"/>
            <w:vMerge/>
            <w:vAlign w:val="center"/>
          </w:tcPr>
          <w:p w14:paraId="53B58283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noWrap/>
            <w:vAlign w:val="center"/>
          </w:tcPr>
          <w:p w14:paraId="755CC1F0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5E45" w14:paraId="6F0B4D95" w14:textId="77777777" w:rsidTr="009770C8">
        <w:trPr>
          <w:trHeight w:val="657"/>
          <w:jc w:val="center"/>
        </w:trPr>
        <w:tc>
          <w:tcPr>
            <w:tcW w:w="706" w:type="dxa"/>
            <w:vMerge w:val="restart"/>
            <w:noWrap/>
            <w:vAlign w:val="center"/>
          </w:tcPr>
          <w:p w14:paraId="60924A0E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noWrap/>
            <w:vAlign w:val="center"/>
          </w:tcPr>
          <w:p w14:paraId="672FE87B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判定为新冠病毒感染者（确诊病例及无症状感染者）/疑似病例：</w:t>
            </w:r>
          </w:p>
        </w:tc>
        <w:tc>
          <w:tcPr>
            <w:tcW w:w="1422" w:type="dxa"/>
            <w:vMerge w:val="restart"/>
            <w:vAlign w:val="center"/>
          </w:tcPr>
          <w:p w14:paraId="33F6AF05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noWrap/>
            <w:vAlign w:val="center"/>
          </w:tcPr>
          <w:p w14:paraId="19A521B8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1F3B0574" w14:textId="77777777" w:rsidTr="009770C8">
        <w:trPr>
          <w:trHeight w:val="240"/>
          <w:jc w:val="center"/>
        </w:trPr>
        <w:tc>
          <w:tcPr>
            <w:tcW w:w="706" w:type="dxa"/>
            <w:vMerge/>
            <w:noWrap/>
            <w:vAlign w:val="center"/>
          </w:tcPr>
          <w:p w14:paraId="1FAC40BF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dashSmallGap" w:sz="4" w:space="0" w:color="auto"/>
            </w:tcBorders>
            <w:noWrap/>
            <w:vAlign w:val="center"/>
          </w:tcPr>
          <w:p w14:paraId="2E3C9D5B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若是，您属于：疑似病例（）不符合出院/舱标准（）</w:t>
            </w:r>
          </w:p>
          <w:p w14:paraId="666D67D9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符合出院/舱标准，离院/舱未满7天（）</w:t>
            </w:r>
          </w:p>
          <w:p w14:paraId="0E35EE17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符合出院/舱标准，离院/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舱满7天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未满28天者（）</w:t>
            </w:r>
          </w:p>
          <w:p w14:paraId="45FB9E4E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复阳患者（），如为复阳患者，核酸检测试剂盒临界值为：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，CT值为：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422" w:type="dxa"/>
            <w:vMerge/>
            <w:vAlign w:val="center"/>
          </w:tcPr>
          <w:p w14:paraId="60F4E7C8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noWrap/>
            <w:vAlign w:val="center"/>
          </w:tcPr>
          <w:p w14:paraId="2E6CCE81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5E45" w14:paraId="58CA1CC9" w14:textId="77777777" w:rsidTr="009770C8">
        <w:trPr>
          <w:trHeight w:val="461"/>
          <w:jc w:val="center"/>
        </w:trPr>
        <w:tc>
          <w:tcPr>
            <w:tcW w:w="706" w:type="dxa"/>
            <w:vMerge w:val="restart"/>
            <w:noWrap/>
            <w:vAlign w:val="center"/>
          </w:tcPr>
          <w:p w14:paraId="364CFDC5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noWrap/>
            <w:vAlign w:val="center"/>
          </w:tcPr>
          <w:p w14:paraId="42B0451C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判定为密切接触者或密切接触者的密切接触者：</w:t>
            </w:r>
          </w:p>
        </w:tc>
        <w:tc>
          <w:tcPr>
            <w:tcW w:w="1422" w:type="dxa"/>
            <w:vMerge w:val="restart"/>
            <w:vAlign w:val="center"/>
          </w:tcPr>
          <w:p w14:paraId="7F581524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noWrap/>
            <w:vAlign w:val="center"/>
          </w:tcPr>
          <w:p w14:paraId="712FFB57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155B4D9A" w14:textId="77777777" w:rsidTr="009770C8">
        <w:trPr>
          <w:trHeight w:val="345"/>
          <w:jc w:val="center"/>
        </w:trPr>
        <w:tc>
          <w:tcPr>
            <w:tcW w:w="706" w:type="dxa"/>
            <w:vMerge/>
            <w:noWrap/>
            <w:vAlign w:val="center"/>
          </w:tcPr>
          <w:p w14:paraId="5CBF1F50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dashSmallGap" w:sz="4" w:space="0" w:color="auto"/>
            </w:tcBorders>
            <w:noWrap/>
            <w:vAlign w:val="center"/>
          </w:tcPr>
          <w:p w14:paraId="2B21272A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若是，您属于：未满隔离期（）解除集中隔离未满3日（）</w:t>
            </w:r>
          </w:p>
          <w:p w14:paraId="31E84DB3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解除集中隔离未满7日（）解除居家隔离（）</w:t>
            </w:r>
          </w:p>
        </w:tc>
        <w:tc>
          <w:tcPr>
            <w:tcW w:w="1422" w:type="dxa"/>
            <w:vMerge/>
            <w:vAlign w:val="center"/>
          </w:tcPr>
          <w:p w14:paraId="37F9A4E5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noWrap/>
            <w:vAlign w:val="center"/>
          </w:tcPr>
          <w:p w14:paraId="7F37A8FF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5E45" w14:paraId="28CE829E" w14:textId="77777777" w:rsidTr="009770C8">
        <w:trPr>
          <w:trHeight w:val="127"/>
          <w:jc w:val="center"/>
        </w:trPr>
        <w:tc>
          <w:tcPr>
            <w:tcW w:w="706" w:type="dxa"/>
            <w:noWrap/>
            <w:vAlign w:val="center"/>
          </w:tcPr>
          <w:p w14:paraId="6ABCD64C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6118" w:type="dxa"/>
            <w:noWrap/>
            <w:vAlign w:val="center"/>
          </w:tcPr>
          <w:p w14:paraId="69761B24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是否为应隔离管控人员或处于隔离管控期间：</w:t>
            </w:r>
          </w:p>
        </w:tc>
        <w:tc>
          <w:tcPr>
            <w:tcW w:w="1422" w:type="dxa"/>
            <w:vAlign w:val="center"/>
          </w:tcPr>
          <w:p w14:paraId="72FC25BE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noWrap/>
            <w:vAlign w:val="center"/>
          </w:tcPr>
          <w:p w14:paraId="4E40D8EB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66E1A44E" w14:textId="77777777" w:rsidTr="009770C8">
        <w:trPr>
          <w:trHeight w:val="127"/>
          <w:jc w:val="center"/>
        </w:trPr>
        <w:tc>
          <w:tcPr>
            <w:tcW w:w="706" w:type="dxa"/>
            <w:noWrap/>
            <w:vAlign w:val="center"/>
          </w:tcPr>
          <w:p w14:paraId="1575B9AC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</w:p>
        </w:tc>
        <w:tc>
          <w:tcPr>
            <w:tcW w:w="6118" w:type="dxa"/>
            <w:noWrap/>
            <w:vAlign w:val="center"/>
          </w:tcPr>
          <w:p w14:paraId="6060BFE4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是否为应居家健康监测人员或处于居家健康监测期间：</w:t>
            </w:r>
          </w:p>
        </w:tc>
        <w:tc>
          <w:tcPr>
            <w:tcW w:w="1422" w:type="dxa"/>
            <w:vAlign w:val="center"/>
          </w:tcPr>
          <w:p w14:paraId="7AAE87CF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noWrap/>
            <w:vAlign w:val="center"/>
          </w:tcPr>
          <w:p w14:paraId="149D0551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74ADE83D" w14:textId="77777777" w:rsidTr="009770C8">
        <w:trPr>
          <w:trHeight w:val="127"/>
          <w:jc w:val="center"/>
        </w:trPr>
        <w:tc>
          <w:tcPr>
            <w:tcW w:w="706" w:type="dxa"/>
            <w:noWrap/>
            <w:vAlign w:val="center"/>
          </w:tcPr>
          <w:p w14:paraId="796920CB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6118" w:type="dxa"/>
            <w:noWrap/>
            <w:vAlign w:val="center"/>
          </w:tcPr>
          <w:p w14:paraId="511C117E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是否为居家健康监测人员的同住人员</w:t>
            </w:r>
            <w:r>
              <w:rPr>
                <w:rFonts w:ascii="仿宋" w:eastAsia="仿宋" w:hAnsi="仿宋"/>
                <w:sz w:val="24"/>
              </w:rPr>
              <w:t>：</w:t>
            </w:r>
          </w:p>
        </w:tc>
        <w:tc>
          <w:tcPr>
            <w:tcW w:w="1422" w:type="dxa"/>
            <w:vAlign w:val="center"/>
          </w:tcPr>
          <w:p w14:paraId="3CD7F174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noWrap/>
            <w:vAlign w:val="center"/>
          </w:tcPr>
          <w:p w14:paraId="4356D172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0BC10A9F" w14:textId="77777777" w:rsidTr="009770C8">
        <w:trPr>
          <w:trHeight w:val="127"/>
          <w:jc w:val="center"/>
        </w:trPr>
        <w:tc>
          <w:tcPr>
            <w:tcW w:w="706" w:type="dxa"/>
            <w:noWrap/>
            <w:vAlign w:val="center"/>
          </w:tcPr>
          <w:p w14:paraId="4EB36698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9</w:t>
            </w:r>
          </w:p>
        </w:tc>
        <w:tc>
          <w:tcPr>
            <w:tcW w:w="6118" w:type="dxa"/>
            <w:noWrap/>
            <w:vAlign w:val="center"/>
          </w:tcPr>
          <w:p w14:paraId="5373A790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422" w:type="dxa"/>
            <w:vAlign w:val="center"/>
          </w:tcPr>
          <w:p w14:paraId="16F0310E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noWrap/>
            <w:vAlign w:val="center"/>
          </w:tcPr>
          <w:p w14:paraId="1796B596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2E6DC114" w14:textId="77777777" w:rsidTr="009770C8">
        <w:trPr>
          <w:trHeight w:val="375"/>
          <w:jc w:val="center"/>
        </w:trPr>
        <w:tc>
          <w:tcPr>
            <w:tcW w:w="706" w:type="dxa"/>
            <w:noWrap/>
            <w:vAlign w:val="center"/>
          </w:tcPr>
          <w:p w14:paraId="07C1220C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10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noWrap/>
            <w:vAlign w:val="center"/>
          </w:tcPr>
          <w:p w14:paraId="1743E740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为离开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风险区域、重点疫情区未满10日的人员：</w:t>
            </w:r>
          </w:p>
        </w:tc>
        <w:tc>
          <w:tcPr>
            <w:tcW w:w="1422" w:type="dxa"/>
            <w:vAlign w:val="center"/>
          </w:tcPr>
          <w:p w14:paraId="230B4144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noWrap/>
            <w:vAlign w:val="center"/>
          </w:tcPr>
          <w:p w14:paraId="01D39E55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72623011" w14:textId="77777777" w:rsidTr="009770C8">
        <w:trPr>
          <w:trHeight w:val="127"/>
          <w:jc w:val="center"/>
        </w:trPr>
        <w:tc>
          <w:tcPr>
            <w:tcW w:w="706" w:type="dxa"/>
            <w:vMerge w:val="restart"/>
            <w:noWrap/>
            <w:vAlign w:val="center"/>
          </w:tcPr>
          <w:p w14:paraId="4394D776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noWrap/>
            <w:vAlign w:val="center"/>
          </w:tcPr>
          <w:p w14:paraId="401AA761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码是否为黄码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或红码：</w:t>
            </w:r>
          </w:p>
        </w:tc>
        <w:tc>
          <w:tcPr>
            <w:tcW w:w="1422" w:type="dxa"/>
            <w:vMerge w:val="restart"/>
            <w:vAlign w:val="center"/>
          </w:tcPr>
          <w:p w14:paraId="59940216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□</w:t>
            </w:r>
          </w:p>
        </w:tc>
        <w:tc>
          <w:tcPr>
            <w:tcW w:w="1265" w:type="dxa"/>
            <w:vMerge w:val="restart"/>
            <w:noWrap/>
            <w:vAlign w:val="center"/>
          </w:tcPr>
          <w:p w14:paraId="1E20FBA2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  □</w:t>
            </w:r>
          </w:p>
        </w:tc>
      </w:tr>
      <w:tr w:rsidR="001E5E45" w14:paraId="37A16D6D" w14:textId="77777777" w:rsidTr="009770C8">
        <w:trPr>
          <w:trHeight w:val="344"/>
          <w:jc w:val="center"/>
        </w:trPr>
        <w:tc>
          <w:tcPr>
            <w:tcW w:w="706" w:type="dxa"/>
            <w:vMerge/>
            <w:noWrap/>
            <w:vAlign w:val="center"/>
          </w:tcPr>
          <w:p w14:paraId="3BDB018C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8" w:type="dxa"/>
            <w:tcBorders>
              <w:top w:val="nil"/>
            </w:tcBorders>
            <w:noWrap/>
            <w:vAlign w:val="center"/>
          </w:tcPr>
          <w:p w14:paraId="5BD73DFC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若是，您属于：红码（）黄码（）</w:t>
            </w:r>
          </w:p>
        </w:tc>
        <w:tc>
          <w:tcPr>
            <w:tcW w:w="1422" w:type="dxa"/>
            <w:vMerge/>
            <w:vAlign w:val="center"/>
          </w:tcPr>
          <w:p w14:paraId="6B71DC7D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A248F7D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1E5E45" w14:paraId="1A7A477E" w14:textId="77777777" w:rsidTr="009770C8">
        <w:trPr>
          <w:trHeight w:val="279"/>
          <w:jc w:val="center"/>
        </w:trPr>
        <w:tc>
          <w:tcPr>
            <w:tcW w:w="706" w:type="dxa"/>
            <w:noWrap/>
            <w:vAlign w:val="center"/>
          </w:tcPr>
          <w:p w14:paraId="46EFBF38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  <w:tc>
          <w:tcPr>
            <w:tcW w:w="6118" w:type="dxa"/>
            <w:noWrap/>
            <w:vAlign w:val="center"/>
          </w:tcPr>
          <w:p w14:paraId="7687B243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通信大数据行程卡是否为“非绿卡”：</w:t>
            </w:r>
          </w:p>
        </w:tc>
        <w:tc>
          <w:tcPr>
            <w:tcW w:w="1422" w:type="dxa"/>
            <w:vAlign w:val="center"/>
          </w:tcPr>
          <w:p w14:paraId="4ECEBC42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Align w:val="center"/>
          </w:tcPr>
          <w:p w14:paraId="6C191CFF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59D5A3EF" w14:textId="77777777" w:rsidTr="009770C8">
        <w:trPr>
          <w:trHeight w:val="416"/>
          <w:jc w:val="center"/>
        </w:trPr>
        <w:tc>
          <w:tcPr>
            <w:tcW w:w="706" w:type="dxa"/>
            <w:noWrap/>
            <w:vAlign w:val="center"/>
          </w:tcPr>
          <w:p w14:paraId="60157321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13</w:t>
            </w:r>
          </w:p>
        </w:tc>
        <w:tc>
          <w:tcPr>
            <w:tcW w:w="6118" w:type="dxa"/>
            <w:noWrap/>
            <w:vAlign w:val="center"/>
          </w:tcPr>
          <w:p w14:paraId="31EEA855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是否为解除集中隔离未满7日的人员：</w:t>
            </w:r>
          </w:p>
        </w:tc>
        <w:tc>
          <w:tcPr>
            <w:tcW w:w="1422" w:type="dxa"/>
            <w:vAlign w:val="center"/>
          </w:tcPr>
          <w:p w14:paraId="2BBC9B93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Align w:val="center"/>
          </w:tcPr>
          <w:p w14:paraId="7DA90FF2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0BFF46E2" w14:textId="77777777" w:rsidTr="009770C8">
        <w:trPr>
          <w:trHeight w:val="329"/>
          <w:jc w:val="center"/>
        </w:trPr>
        <w:tc>
          <w:tcPr>
            <w:tcW w:w="706" w:type="dxa"/>
            <w:vMerge w:val="restart"/>
            <w:noWrap/>
            <w:vAlign w:val="center"/>
          </w:tcPr>
          <w:p w14:paraId="73FEECC0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14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noWrap/>
            <w:vAlign w:val="center"/>
          </w:tcPr>
          <w:p w14:paraId="15CD754B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是否为高风险岗位从业人员：</w:t>
            </w:r>
          </w:p>
        </w:tc>
        <w:tc>
          <w:tcPr>
            <w:tcW w:w="1422" w:type="dxa"/>
            <w:vMerge w:val="restart"/>
            <w:vAlign w:val="center"/>
          </w:tcPr>
          <w:p w14:paraId="06197552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  <w:tc>
          <w:tcPr>
            <w:tcW w:w="1265" w:type="dxa"/>
            <w:vMerge w:val="restart"/>
            <w:vAlign w:val="center"/>
          </w:tcPr>
          <w:p w14:paraId="19B691AD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1E5E45" w14:paraId="448F1064" w14:textId="77777777" w:rsidTr="009770C8">
        <w:trPr>
          <w:trHeight w:val="345"/>
          <w:jc w:val="center"/>
        </w:trPr>
        <w:tc>
          <w:tcPr>
            <w:tcW w:w="706" w:type="dxa"/>
            <w:vMerge/>
            <w:noWrap/>
            <w:vAlign w:val="center"/>
          </w:tcPr>
          <w:p w14:paraId="5B4F05F2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8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01A3F773" w14:textId="77777777" w:rsidR="001E5E45" w:rsidRDefault="001E5E45" w:rsidP="009770C8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422" w:type="dxa"/>
            <w:vMerge/>
            <w:vAlign w:val="center"/>
          </w:tcPr>
          <w:p w14:paraId="0A58A4C9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5B67ABB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E5E45" w14:paraId="5CC20A76" w14:textId="77777777" w:rsidTr="009770C8">
        <w:trPr>
          <w:trHeight w:val="345"/>
          <w:jc w:val="center"/>
        </w:trPr>
        <w:tc>
          <w:tcPr>
            <w:tcW w:w="706" w:type="dxa"/>
            <w:vMerge w:val="restart"/>
            <w:noWrap/>
            <w:vAlign w:val="center"/>
          </w:tcPr>
          <w:p w14:paraId="3F74B437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6118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7B328914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是否已全程接种新冠病毒疫苗：</w:t>
            </w:r>
          </w:p>
        </w:tc>
        <w:tc>
          <w:tcPr>
            <w:tcW w:w="1422" w:type="dxa"/>
            <w:vAlign w:val="center"/>
          </w:tcPr>
          <w:p w14:paraId="5CC1C212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已接种□</w:t>
            </w:r>
          </w:p>
        </w:tc>
        <w:tc>
          <w:tcPr>
            <w:tcW w:w="1265" w:type="dxa"/>
            <w:vAlign w:val="center"/>
          </w:tcPr>
          <w:p w14:paraId="103F057B" w14:textId="77777777" w:rsidR="001E5E45" w:rsidRDefault="001E5E45" w:rsidP="009770C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未接种□</w:t>
            </w:r>
          </w:p>
        </w:tc>
      </w:tr>
      <w:tr w:rsidR="001E5E45" w14:paraId="4E9575DD" w14:textId="77777777" w:rsidTr="009770C8">
        <w:trPr>
          <w:trHeight w:val="345"/>
          <w:jc w:val="center"/>
        </w:trPr>
        <w:tc>
          <w:tcPr>
            <w:tcW w:w="706" w:type="dxa"/>
            <w:vMerge/>
          </w:tcPr>
          <w:p w14:paraId="1B183559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8" w:type="dxa"/>
            <w:tcBorders>
              <w:top w:val="dashSmallGap" w:sz="4" w:space="0" w:color="auto"/>
            </w:tcBorders>
            <w:vAlign w:val="center"/>
          </w:tcPr>
          <w:p w14:paraId="0AC36111" w14:textId="77777777" w:rsidR="001E5E45" w:rsidRDefault="001E5E45" w:rsidP="009770C8">
            <w:pPr>
              <w:widowControl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如果未完成疫苗接种，原因：</w:t>
            </w:r>
          </w:p>
        </w:tc>
        <w:tc>
          <w:tcPr>
            <w:tcW w:w="1422" w:type="dxa"/>
          </w:tcPr>
          <w:p w14:paraId="046F7277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5" w:type="dxa"/>
          </w:tcPr>
          <w:p w14:paraId="4286F5EE" w14:textId="77777777" w:rsidR="001E5E45" w:rsidRDefault="001E5E45" w:rsidP="009770C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0C6EF83" w14:textId="550B3FCA" w:rsidR="00957312" w:rsidRDefault="001E5E45" w:rsidP="00957312">
      <w:pPr>
        <w:overflowPunct w:val="0"/>
        <w:topLinePunct/>
        <w:autoSpaceDE w:val="0"/>
        <w:autoSpaceDN w:val="0"/>
        <w:spacing w:line="52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/>
          <w:b/>
          <w:bCs/>
          <w:sz w:val="28"/>
          <w:szCs w:val="28"/>
        </w:rPr>
        <w:t>本人确认以上情况属实。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         </w:t>
      </w:r>
      <w:r>
        <w:rPr>
          <w:rFonts w:ascii="楷体" w:eastAsia="楷体" w:hAnsi="楷体"/>
          <w:b/>
          <w:bCs/>
          <w:sz w:val="28"/>
          <w:szCs w:val="28"/>
        </w:rPr>
        <w:t>签字：</w:t>
      </w:r>
    </w:p>
    <w:sectPr w:rsidR="0095731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0E58" w14:textId="77777777" w:rsidR="00464288" w:rsidRDefault="00464288" w:rsidP="00914937">
      <w:r>
        <w:separator/>
      </w:r>
    </w:p>
  </w:endnote>
  <w:endnote w:type="continuationSeparator" w:id="0">
    <w:p w14:paraId="5F51468C" w14:textId="77777777" w:rsidR="00464288" w:rsidRDefault="00464288" w:rsidP="0091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92A0" w14:textId="71F824F0" w:rsidR="001058C1" w:rsidRDefault="001058C1">
    <w:pPr>
      <w:pStyle w:val="a5"/>
      <w:jc w:val="center"/>
    </w:pPr>
  </w:p>
  <w:p w14:paraId="1AD6CAA7" w14:textId="77777777" w:rsidR="001058C1" w:rsidRDefault="001058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8F35" w14:textId="77777777" w:rsidR="00464288" w:rsidRDefault="00464288" w:rsidP="00914937">
      <w:r>
        <w:separator/>
      </w:r>
    </w:p>
  </w:footnote>
  <w:footnote w:type="continuationSeparator" w:id="0">
    <w:p w14:paraId="0EE05B97" w14:textId="77777777" w:rsidR="00464288" w:rsidRDefault="00464288" w:rsidP="0091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AF"/>
    <w:rsid w:val="000071FB"/>
    <w:rsid w:val="00007B8E"/>
    <w:rsid w:val="000116F6"/>
    <w:rsid w:val="00046EC6"/>
    <w:rsid w:val="0004742C"/>
    <w:rsid w:val="000506AE"/>
    <w:rsid w:val="0005127B"/>
    <w:rsid w:val="00070189"/>
    <w:rsid w:val="000749AA"/>
    <w:rsid w:val="00075E35"/>
    <w:rsid w:val="00077C72"/>
    <w:rsid w:val="00080A56"/>
    <w:rsid w:val="00085631"/>
    <w:rsid w:val="0009424E"/>
    <w:rsid w:val="0009675E"/>
    <w:rsid w:val="000A1CBD"/>
    <w:rsid w:val="000A5D9D"/>
    <w:rsid w:val="000A68D7"/>
    <w:rsid w:val="000B4688"/>
    <w:rsid w:val="000C5133"/>
    <w:rsid w:val="000D16DC"/>
    <w:rsid w:val="000D2CE4"/>
    <w:rsid w:val="000D610D"/>
    <w:rsid w:val="000E322A"/>
    <w:rsid w:val="000E5175"/>
    <w:rsid w:val="000F788E"/>
    <w:rsid w:val="00100330"/>
    <w:rsid w:val="0010053A"/>
    <w:rsid w:val="001058C1"/>
    <w:rsid w:val="001060D7"/>
    <w:rsid w:val="00106B0D"/>
    <w:rsid w:val="00107708"/>
    <w:rsid w:val="001158BD"/>
    <w:rsid w:val="00117B95"/>
    <w:rsid w:val="00117E3F"/>
    <w:rsid w:val="001319B8"/>
    <w:rsid w:val="001336D7"/>
    <w:rsid w:val="0013712D"/>
    <w:rsid w:val="001453BB"/>
    <w:rsid w:val="0015608D"/>
    <w:rsid w:val="00164F8A"/>
    <w:rsid w:val="00165A47"/>
    <w:rsid w:val="00171812"/>
    <w:rsid w:val="00171D4C"/>
    <w:rsid w:val="0018361B"/>
    <w:rsid w:val="001A3D7C"/>
    <w:rsid w:val="001A7141"/>
    <w:rsid w:val="001B1C4A"/>
    <w:rsid w:val="001B2CB3"/>
    <w:rsid w:val="001B4F27"/>
    <w:rsid w:val="001C61DB"/>
    <w:rsid w:val="001D1E18"/>
    <w:rsid w:val="001D79F3"/>
    <w:rsid w:val="001E294E"/>
    <w:rsid w:val="001E5E45"/>
    <w:rsid w:val="001F1AB9"/>
    <w:rsid w:val="001F2AB6"/>
    <w:rsid w:val="001F78E4"/>
    <w:rsid w:val="00207AC3"/>
    <w:rsid w:val="002328DD"/>
    <w:rsid w:val="00241207"/>
    <w:rsid w:val="00241A2D"/>
    <w:rsid w:val="00245BBE"/>
    <w:rsid w:val="00247AE2"/>
    <w:rsid w:val="0025104C"/>
    <w:rsid w:val="00270094"/>
    <w:rsid w:val="002834A3"/>
    <w:rsid w:val="002906C1"/>
    <w:rsid w:val="002909A6"/>
    <w:rsid w:val="00295AFD"/>
    <w:rsid w:val="002A0A38"/>
    <w:rsid w:val="002A1D56"/>
    <w:rsid w:val="002B752B"/>
    <w:rsid w:val="002D020E"/>
    <w:rsid w:val="002E043A"/>
    <w:rsid w:val="002E15EC"/>
    <w:rsid w:val="002E548F"/>
    <w:rsid w:val="002F2582"/>
    <w:rsid w:val="002F7251"/>
    <w:rsid w:val="002F7728"/>
    <w:rsid w:val="00300E35"/>
    <w:rsid w:val="0030139E"/>
    <w:rsid w:val="00301C9C"/>
    <w:rsid w:val="00304B21"/>
    <w:rsid w:val="00304F15"/>
    <w:rsid w:val="0031104A"/>
    <w:rsid w:val="003423AA"/>
    <w:rsid w:val="0035584B"/>
    <w:rsid w:val="00355FB9"/>
    <w:rsid w:val="003569CE"/>
    <w:rsid w:val="00371E44"/>
    <w:rsid w:val="00375F46"/>
    <w:rsid w:val="00386175"/>
    <w:rsid w:val="003D75F1"/>
    <w:rsid w:val="003E52CE"/>
    <w:rsid w:val="003E535A"/>
    <w:rsid w:val="003E76EA"/>
    <w:rsid w:val="003F5751"/>
    <w:rsid w:val="003F64B2"/>
    <w:rsid w:val="004045F6"/>
    <w:rsid w:val="0043204D"/>
    <w:rsid w:val="00432B77"/>
    <w:rsid w:val="0043597F"/>
    <w:rsid w:val="00443461"/>
    <w:rsid w:val="00447EC7"/>
    <w:rsid w:val="00464288"/>
    <w:rsid w:val="00472A18"/>
    <w:rsid w:val="0048105D"/>
    <w:rsid w:val="00483A7E"/>
    <w:rsid w:val="00483E05"/>
    <w:rsid w:val="00497BE3"/>
    <w:rsid w:val="004A2F6D"/>
    <w:rsid w:val="004A4950"/>
    <w:rsid w:val="004B2B47"/>
    <w:rsid w:val="004B6801"/>
    <w:rsid w:val="004D67A4"/>
    <w:rsid w:val="004D6D60"/>
    <w:rsid w:val="004E1A28"/>
    <w:rsid w:val="00504A6A"/>
    <w:rsid w:val="00506715"/>
    <w:rsid w:val="005202B4"/>
    <w:rsid w:val="00533CA6"/>
    <w:rsid w:val="0053583B"/>
    <w:rsid w:val="00536D92"/>
    <w:rsid w:val="00545125"/>
    <w:rsid w:val="0054769B"/>
    <w:rsid w:val="00552164"/>
    <w:rsid w:val="005526AC"/>
    <w:rsid w:val="00554DED"/>
    <w:rsid w:val="00570094"/>
    <w:rsid w:val="00572BC3"/>
    <w:rsid w:val="00577ED1"/>
    <w:rsid w:val="00580665"/>
    <w:rsid w:val="005A2943"/>
    <w:rsid w:val="005B04CC"/>
    <w:rsid w:val="005B3133"/>
    <w:rsid w:val="005C422E"/>
    <w:rsid w:val="005C61CE"/>
    <w:rsid w:val="005C6558"/>
    <w:rsid w:val="005C7EE3"/>
    <w:rsid w:val="005D6AAA"/>
    <w:rsid w:val="005F5421"/>
    <w:rsid w:val="006074BA"/>
    <w:rsid w:val="00610DA4"/>
    <w:rsid w:val="00616483"/>
    <w:rsid w:val="006229B3"/>
    <w:rsid w:val="0062557C"/>
    <w:rsid w:val="00632FB7"/>
    <w:rsid w:val="00637465"/>
    <w:rsid w:val="00641E8A"/>
    <w:rsid w:val="00647BC6"/>
    <w:rsid w:val="00654C7E"/>
    <w:rsid w:val="00665669"/>
    <w:rsid w:val="00666ACD"/>
    <w:rsid w:val="00667360"/>
    <w:rsid w:val="00667E93"/>
    <w:rsid w:val="00673A2F"/>
    <w:rsid w:val="00673AB5"/>
    <w:rsid w:val="006814C6"/>
    <w:rsid w:val="00681977"/>
    <w:rsid w:val="00683922"/>
    <w:rsid w:val="006903E4"/>
    <w:rsid w:val="006909C5"/>
    <w:rsid w:val="00693041"/>
    <w:rsid w:val="006B72BC"/>
    <w:rsid w:val="006C2BD3"/>
    <w:rsid w:val="006C5420"/>
    <w:rsid w:val="006C668E"/>
    <w:rsid w:val="006D0AF8"/>
    <w:rsid w:val="006E3E46"/>
    <w:rsid w:val="006E681B"/>
    <w:rsid w:val="006E69AE"/>
    <w:rsid w:val="007030CC"/>
    <w:rsid w:val="00707F2A"/>
    <w:rsid w:val="00710127"/>
    <w:rsid w:val="00716282"/>
    <w:rsid w:val="00721051"/>
    <w:rsid w:val="007270C1"/>
    <w:rsid w:val="00732B81"/>
    <w:rsid w:val="00742068"/>
    <w:rsid w:val="00750C91"/>
    <w:rsid w:val="00755B7F"/>
    <w:rsid w:val="007624E0"/>
    <w:rsid w:val="00766CA8"/>
    <w:rsid w:val="007722F1"/>
    <w:rsid w:val="007768B5"/>
    <w:rsid w:val="00780F89"/>
    <w:rsid w:val="00784658"/>
    <w:rsid w:val="00785F65"/>
    <w:rsid w:val="00795F97"/>
    <w:rsid w:val="007962DC"/>
    <w:rsid w:val="00796E15"/>
    <w:rsid w:val="007A1BF1"/>
    <w:rsid w:val="007A228C"/>
    <w:rsid w:val="007A7130"/>
    <w:rsid w:val="007B4931"/>
    <w:rsid w:val="007C12D7"/>
    <w:rsid w:val="007D0FBE"/>
    <w:rsid w:val="007D3234"/>
    <w:rsid w:val="007D4B2B"/>
    <w:rsid w:val="007E0652"/>
    <w:rsid w:val="007E0C05"/>
    <w:rsid w:val="007E7295"/>
    <w:rsid w:val="00806B76"/>
    <w:rsid w:val="00814DFC"/>
    <w:rsid w:val="00823D20"/>
    <w:rsid w:val="00837934"/>
    <w:rsid w:val="008420BF"/>
    <w:rsid w:val="00842500"/>
    <w:rsid w:val="00851EE0"/>
    <w:rsid w:val="00852180"/>
    <w:rsid w:val="0086052D"/>
    <w:rsid w:val="008637AD"/>
    <w:rsid w:val="00864BB6"/>
    <w:rsid w:val="00870AFE"/>
    <w:rsid w:val="0087221B"/>
    <w:rsid w:val="008741DE"/>
    <w:rsid w:val="008775E4"/>
    <w:rsid w:val="00877D67"/>
    <w:rsid w:val="008856DB"/>
    <w:rsid w:val="00896F18"/>
    <w:rsid w:val="00897248"/>
    <w:rsid w:val="008C56D9"/>
    <w:rsid w:val="008D229C"/>
    <w:rsid w:val="008D37A0"/>
    <w:rsid w:val="008D3A0E"/>
    <w:rsid w:val="008D4A40"/>
    <w:rsid w:val="008F52DF"/>
    <w:rsid w:val="00901D9C"/>
    <w:rsid w:val="00903EBB"/>
    <w:rsid w:val="00914937"/>
    <w:rsid w:val="00921365"/>
    <w:rsid w:val="00921D53"/>
    <w:rsid w:val="0093623F"/>
    <w:rsid w:val="00941701"/>
    <w:rsid w:val="00943531"/>
    <w:rsid w:val="00954701"/>
    <w:rsid w:val="00957312"/>
    <w:rsid w:val="009902B7"/>
    <w:rsid w:val="009A29F0"/>
    <w:rsid w:val="009B3953"/>
    <w:rsid w:val="009B4803"/>
    <w:rsid w:val="009D37AB"/>
    <w:rsid w:val="009E0140"/>
    <w:rsid w:val="00A02DEF"/>
    <w:rsid w:val="00A0760D"/>
    <w:rsid w:val="00A104E6"/>
    <w:rsid w:val="00A2748E"/>
    <w:rsid w:val="00A45EBA"/>
    <w:rsid w:val="00A47866"/>
    <w:rsid w:val="00A672D8"/>
    <w:rsid w:val="00A73D0B"/>
    <w:rsid w:val="00A936A3"/>
    <w:rsid w:val="00AB304B"/>
    <w:rsid w:val="00AB4B9B"/>
    <w:rsid w:val="00AB6A79"/>
    <w:rsid w:val="00AC3821"/>
    <w:rsid w:val="00AD1652"/>
    <w:rsid w:val="00AE3145"/>
    <w:rsid w:val="00B06A64"/>
    <w:rsid w:val="00B17547"/>
    <w:rsid w:val="00B21A96"/>
    <w:rsid w:val="00B25C2C"/>
    <w:rsid w:val="00B25F65"/>
    <w:rsid w:val="00B414E8"/>
    <w:rsid w:val="00B47103"/>
    <w:rsid w:val="00B57AD9"/>
    <w:rsid w:val="00B6509D"/>
    <w:rsid w:val="00B65B7D"/>
    <w:rsid w:val="00B6723A"/>
    <w:rsid w:val="00B7594F"/>
    <w:rsid w:val="00B8671A"/>
    <w:rsid w:val="00B95960"/>
    <w:rsid w:val="00BA70D6"/>
    <w:rsid w:val="00BB6075"/>
    <w:rsid w:val="00BC315A"/>
    <w:rsid w:val="00BC5761"/>
    <w:rsid w:val="00BD1AF2"/>
    <w:rsid w:val="00BE074C"/>
    <w:rsid w:val="00BF2DEB"/>
    <w:rsid w:val="00C11FB4"/>
    <w:rsid w:val="00C4217E"/>
    <w:rsid w:val="00C475D0"/>
    <w:rsid w:val="00C54714"/>
    <w:rsid w:val="00C60309"/>
    <w:rsid w:val="00C6365D"/>
    <w:rsid w:val="00C64192"/>
    <w:rsid w:val="00C72D89"/>
    <w:rsid w:val="00C752D9"/>
    <w:rsid w:val="00C86993"/>
    <w:rsid w:val="00C86AB4"/>
    <w:rsid w:val="00C904B1"/>
    <w:rsid w:val="00C95F7F"/>
    <w:rsid w:val="00C96C72"/>
    <w:rsid w:val="00CA2FCA"/>
    <w:rsid w:val="00CA3414"/>
    <w:rsid w:val="00CB214B"/>
    <w:rsid w:val="00CC6555"/>
    <w:rsid w:val="00CE21AC"/>
    <w:rsid w:val="00CE5C3B"/>
    <w:rsid w:val="00CE6E51"/>
    <w:rsid w:val="00CF0368"/>
    <w:rsid w:val="00CF4C76"/>
    <w:rsid w:val="00D066B1"/>
    <w:rsid w:val="00D24558"/>
    <w:rsid w:val="00D249C8"/>
    <w:rsid w:val="00D27681"/>
    <w:rsid w:val="00D367AF"/>
    <w:rsid w:val="00D42F5D"/>
    <w:rsid w:val="00D479C4"/>
    <w:rsid w:val="00D5356E"/>
    <w:rsid w:val="00D55879"/>
    <w:rsid w:val="00D60928"/>
    <w:rsid w:val="00D71377"/>
    <w:rsid w:val="00D75890"/>
    <w:rsid w:val="00D81C6D"/>
    <w:rsid w:val="00DA7A17"/>
    <w:rsid w:val="00DB003A"/>
    <w:rsid w:val="00DB566C"/>
    <w:rsid w:val="00DB6587"/>
    <w:rsid w:val="00DB7180"/>
    <w:rsid w:val="00DC005F"/>
    <w:rsid w:val="00DD3569"/>
    <w:rsid w:val="00DD5BD5"/>
    <w:rsid w:val="00DD662D"/>
    <w:rsid w:val="00DE703B"/>
    <w:rsid w:val="00E02169"/>
    <w:rsid w:val="00E056FE"/>
    <w:rsid w:val="00E07876"/>
    <w:rsid w:val="00E21FD0"/>
    <w:rsid w:val="00E227D8"/>
    <w:rsid w:val="00E3624C"/>
    <w:rsid w:val="00E44A8B"/>
    <w:rsid w:val="00E50987"/>
    <w:rsid w:val="00E558FB"/>
    <w:rsid w:val="00E619B0"/>
    <w:rsid w:val="00E62758"/>
    <w:rsid w:val="00E65C01"/>
    <w:rsid w:val="00E721DB"/>
    <w:rsid w:val="00E82790"/>
    <w:rsid w:val="00E970AC"/>
    <w:rsid w:val="00EA0387"/>
    <w:rsid w:val="00EA605C"/>
    <w:rsid w:val="00EB1752"/>
    <w:rsid w:val="00EB1A0B"/>
    <w:rsid w:val="00EC07F3"/>
    <w:rsid w:val="00EC164F"/>
    <w:rsid w:val="00EC650F"/>
    <w:rsid w:val="00EC6C6B"/>
    <w:rsid w:val="00ED37E8"/>
    <w:rsid w:val="00ED5145"/>
    <w:rsid w:val="00EE0AD4"/>
    <w:rsid w:val="00EE2FF8"/>
    <w:rsid w:val="00EE536E"/>
    <w:rsid w:val="00EF229C"/>
    <w:rsid w:val="00EF4C77"/>
    <w:rsid w:val="00F01CCC"/>
    <w:rsid w:val="00F026EA"/>
    <w:rsid w:val="00F109A1"/>
    <w:rsid w:val="00F1252C"/>
    <w:rsid w:val="00F16FC5"/>
    <w:rsid w:val="00F17B3B"/>
    <w:rsid w:val="00F326E0"/>
    <w:rsid w:val="00F356A6"/>
    <w:rsid w:val="00F46C59"/>
    <w:rsid w:val="00F578B3"/>
    <w:rsid w:val="00F6008D"/>
    <w:rsid w:val="00F629F6"/>
    <w:rsid w:val="00F64ADC"/>
    <w:rsid w:val="00F6523E"/>
    <w:rsid w:val="00F732AE"/>
    <w:rsid w:val="00F823C6"/>
    <w:rsid w:val="00F9113B"/>
    <w:rsid w:val="00F951E6"/>
    <w:rsid w:val="00FA01E4"/>
    <w:rsid w:val="00FA3860"/>
    <w:rsid w:val="00FB286A"/>
    <w:rsid w:val="00FB48E0"/>
    <w:rsid w:val="00FB5168"/>
    <w:rsid w:val="00FB6E52"/>
    <w:rsid w:val="00FB7ECC"/>
    <w:rsid w:val="00FC0865"/>
    <w:rsid w:val="00FC1509"/>
    <w:rsid w:val="00FD4FCF"/>
    <w:rsid w:val="00FD67AE"/>
    <w:rsid w:val="00FE2C5B"/>
    <w:rsid w:val="00FE770E"/>
    <w:rsid w:val="00FF1A97"/>
    <w:rsid w:val="00FF26C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6F66B"/>
  <w15:chartTrackingRefBased/>
  <w15:docId w15:val="{B5EB8118-C263-49C9-8654-81690580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9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937"/>
    <w:rPr>
      <w:sz w:val="18"/>
      <w:szCs w:val="18"/>
    </w:rPr>
  </w:style>
  <w:style w:type="table" w:styleId="a7">
    <w:name w:val="Table Grid"/>
    <w:basedOn w:val="a1"/>
    <w:uiPriority w:val="39"/>
    <w:rsid w:val="0010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2F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E2F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02DEF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艺萌 杨</dc:creator>
  <cp:keywords/>
  <dc:description/>
  <cp:lastModifiedBy>艺萌 杨</cp:lastModifiedBy>
  <cp:revision>130</cp:revision>
  <cp:lastPrinted>2022-10-18T06:57:00Z</cp:lastPrinted>
  <dcterms:created xsi:type="dcterms:W3CDTF">2022-10-16T06:20:00Z</dcterms:created>
  <dcterms:modified xsi:type="dcterms:W3CDTF">2022-10-19T03:31:00Z</dcterms:modified>
</cp:coreProperties>
</file>